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15B3" w14:textId="77777777" w:rsidR="002B3275" w:rsidRDefault="002B1993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54D2B3E3" wp14:editId="324BE08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3314700" cy="685800"/>
            <wp:effectExtent l="0" t="0" r="1270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38F6" w14:textId="77777777" w:rsidR="002B1993" w:rsidRDefault="002B1993"/>
    <w:p w14:paraId="5B241367" w14:textId="77777777" w:rsidR="002B1993" w:rsidRPr="00AB4EB9" w:rsidRDefault="002B1993" w:rsidP="002B1993">
      <w:pPr>
        <w:jc w:val="center"/>
        <w:rPr>
          <w:lang w:val="ru-RU"/>
        </w:rPr>
      </w:pPr>
      <w:r w:rsidRPr="00AB4EB9">
        <w:rPr>
          <w:lang w:val="ru-RU"/>
        </w:rPr>
        <w:t>СПОНСОРСКИЕ ВОЗМОЖНОСТИ</w:t>
      </w:r>
    </w:p>
    <w:p w14:paraId="12092EB0" w14:textId="77777777" w:rsidR="002B1993" w:rsidRPr="00AB4EB9" w:rsidRDefault="002B1993" w:rsidP="002B1993">
      <w:pPr>
        <w:rPr>
          <w:lang w:val="ru-RU"/>
        </w:rPr>
      </w:pPr>
    </w:p>
    <w:p w14:paraId="0550C85E" w14:textId="13DB28C3" w:rsidR="002B1993" w:rsidRPr="00AB4EB9" w:rsidRDefault="002B1993" w:rsidP="002B1993">
      <w:pPr>
        <w:rPr>
          <w:b/>
          <w:lang w:val="ru-RU"/>
        </w:rPr>
      </w:pPr>
      <w:r w:rsidRPr="00AB4EB9">
        <w:rPr>
          <w:b/>
          <w:lang w:val="ru-RU"/>
        </w:rPr>
        <w:t>Золотой Спонсорский Пакет</w:t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>
        <w:rPr>
          <w:b/>
          <w:lang w:val="ru-RU"/>
        </w:rPr>
        <w:t>52</w:t>
      </w:r>
      <w:r w:rsidR="007743E4" w:rsidRPr="007743E4">
        <w:rPr>
          <w:b/>
          <w:lang w:val="ru-RU"/>
        </w:rPr>
        <w:t xml:space="preserve"> 000 руб.                                      </w:t>
      </w:r>
    </w:p>
    <w:p w14:paraId="07237AFE" w14:textId="77777777" w:rsidR="002B1993" w:rsidRPr="00AB4EB9" w:rsidRDefault="002B1993" w:rsidP="002B1993">
      <w:pPr>
        <w:rPr>
          <w:lang w:val="ru-RU"/>
        </w:rPr>
      </w:pPr>
    </w:p>
    <w:p w14:paraId="14C14974" w14:textId="77777777" w:rsidR="007743E4" w:rsidRPr="00AB4EB9" w:rsidRDefault="007743E4" w:rsidP="007743E4">
      <w:pPr>
        <w:rPr>
          <w:b/>
          <w:lang w:val="ru-RU"/>
        </w:rPr>
      </w:pPr>
      <w:r w:rsidRPr="00AB4EB9">
        <w:rPr>
          <w:b/>
          <w:lang w:val="ru-RU"/>
        </w:rPr>
        <w:t>Освещение в прессе</w:t>
      </w:r>
    </w:p>
    <w:p w14:paraId="562BB271" w14:textId="78AEE810" w:rsidR="007743E4" w:rsidRPr="002B1993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2B1993">
        <w:rPr>
          <w:lang w:val="ru-RU"/>
        </w:rPr>
        <w:t xml:space="preserve">Упоминание о Спонсоре с указанием на его статус </w:t>
      </w:r>
      <w:r>
        <w:rPr>
          <w:lang w:val="ru-RU"/>
        </w:rPr>
        <w:t>во</w:t>
      </w:r>
      <w:r w:rsidRPr="002B1993">
        <w:rPr>
          <w:lang w:val="ru-RU"/>
        </w:rPr>
        <w:t xml:space="preserve"> всех информационно-рекламных материалах </w:t>
      </w:r>
      <w:r w:rsidR="00102C86">
        <w:rPr>
          <w:lang w:val="ru-RU"/>
        </w:rPr>
        <w:t>мероприятия</w:t>
      </w:r>
      <w:r>
        <w:rPr>
          <w:lang w:val="ru-RU"/>
        </w:rPr>
        <w:t>.</w:t>
      </w:r>
    </w:p>
    <w:p w14:paraId="656987F1" w14:textId="77777777" w:rsidR="007743E4" w:rsidRPr="000168F9" w:rsidRDefault="007743E4" w:rsidP="007743E4">
      <w:pPr>
        <w:numPr>
          <w:ilvl w:val="0"/>
          <w:numId w:val="1"/>
        </w:numPr>
        <w:rPr>
          <w:lang w:val="ru-RU"/>
        </w:rPr>
      </w:pPr>
      <w:r w:rsidRPr="000168F9">
        <w:rPr>
          <w:lang w:val="ru-RU"/>
        </w:rPr>
        <w:t>Размещение логотипа и статуса Спонсора:</w:t>
      </w:r>
    </w:p>
    <w:p w14:paraId="1C912229" w14:textId="714521C2" w:rsidR="007743E4" w:rsidRPr="000168F9" w:rsidRDefault="007743E4" w:rsidP="007743E4">
      <w:pPr>
        <w:numPr>
          <w:ilvl w:val="1"/>
          <w:numId w:val="4"/>
        </w:numPr>
        <w:rPr>
          <w:lang w:val="ru-RU"/>
        </w:rPr>
      </w:pPr>
      <w:r w:rsidRPr="000168F9">
        <w:rPr>
          <w:lang w:val="ru-RU"/>
        </w:rPr>
        <w:t xml:space="preserve">на рекламных материалах </w:t>
      </w:r>
      <w:r w:rsidR="00F24385">
        <w:rPr>
          <w:lang w:val="ru-RU"/>
        </w:rPr>
        <w:t>мероприятия</w:t>
      </w:r>
      <w:r w:rsidRPr="000168F9">
        <w:rPr>
          <w:lang w:val="ru-RU"/>
        </w:rPr>
        <w:t xml:space="preserve"> в СМИ</w:t>
      </w:r>
      <w:r>
        <w:rPr>
          <w:lang w:val="ru-RU"/>
        </w:rPr>
        <w:t>;</w:t>
      </w:r>
    </w:p>
    <w:p w14:paraId="06D8512B" w14:textId="4E6C2738" w:rsidR="007743E4" w:rsidRPr="000168F9" w:rsidRDefault="007743E4" w:rsidP="007743E4">
      <w:pPr>
        <w:numPr>
          <w:ilvl w:val="1"/>
          <w:numId w:val="4"/>
        </w:numPr>
        <w:rPr>
          <w:lang w:val="ru-RU"/>
        </w:rPr>
      </w:pPr>
      <w:r w:rsidRPr="000168F9">
        <w:rPr>
          <w:lang w:val="ru-RU"/>
        </w:rPr>
        <w:t xml:space="preserve">на пригласительных билетах </w:t>
      </w:r>
      <w:r w:rsidR="00F24385">
        <w:rPr>
          <w:lang w:val="ru-RU"/>
        </w:rPr>
        <w:t>мероприятия</w:t>
      </w:r>
      <w:r>
        <w:rPr>
          <w:lang w:val="ru-RU"/>
        </w:rPr>
        <w:t>;</w:t>
      </w:r>
    </w:p>
    <w:p w14:paraId="33AEA308" w14:textId="737359E9" w:rsidR="007743E4" w:rsidRPr="000168F9" w:rsidRDefault="00AB4EB9" w:rsidP="007743E4">
      <w:pPr>
        <w:numPr>
          <w:ilvl w:val="1"/>
          <w:numId w:val="4"/>
        </w:numPr>
        <w:rPr>
          <w:lang w:val="ru-RU"/>
        </w:rPr>
      </w:pPr>
      <w:r>
        <w:rPr>
          <w:lang w:val="ru-RU"/>
        </w:rPr>
        <w:t>на конструкции с Официальным планом</w:t>
      </w:r>
      <w:r w:rsidR="00F24385">
        <w:rPr>
          <w:lang w:val="ru-RU"/>
        </w:rPr>
        <w:t xml:space="preserve"> мероприятия</w:t>
      </w:r>
      <w:r w:rsidR="007743E4">
        <w:rPr>
          <w:lang w:val="ru-RU"/>
        </w:rPr>
        <w:t>.</w:t>
      </w:r>
    </w:p>
    <w:p w14:paraId="4DB13D87" w14:textId="77777777" w:rsidR="007743E4" w:rsidRPr="00AB4EB9" w:rsidRDefault="007743E4" w:rsidP="007743E4">
      <w:pPr>
        <w:rPr>
          <w:lang w:val="ru-RU"/>
        </w:rPr>
      </w:pPr>
    </w:p>
    <w:p w14:paraId="773228A1" w14:textId="4CB9E39D" w:rsidR="002B1993" w:rsidRPr="00F24385" w:rsidRDefault="00F24385" w:rsidP="002B1993">
      <w:pPr>
        <w:rPr>
          <w:b/>
          <w:lang w:val="ru-RU"/>
        </w:rPr>
      </w:pPr>
      <w:r>
        <w:rPr>
          <w:b/>
          <w:lang w:val="ru-RU"/>
        </w:rPr>
        <w:t>День занятости</w:t>
      </w:r>
    </w:p>
    <w:p w14:paraId="5A4D97D5" w14:textId="73C0FBD7" w:rsidR="002B1993" w:rsidRPr="000168F9" w:rsidRDefault="002B1993" w:rsidP="002B1993">
      <w:pPr>
        <w:numPr>
          <w:ilvl w:val="0"/>
          <w:numId w:val="1"/>
        </w:numPr>
        <w:rPr>
          <w:i/>
          <w:lang w:val="ru-RU"/>
        </w:rPr>
      </w:pPr>
      <w:r w:rsidRPr="002B1993">
        <w:rPr>
          <w:lang w:val="ru-RU"/>
        </w:rPr>
        <w:t xml:space="preserve">Размещение полноцветного рекламного модуля </w:t>
      </w:r>
      <w:r w:rsidR="007743E4">
        <w:rPr>
          <w:lang w:val="en-US"/>
        </w:rPr>
        <w:t>A</w:t>
      </w:r>
      <w:r w:rsidR="007743E4" w:rsidRPr="00AB4EB9">
        <w:rPr>
          <w:lang w:val="ru-RU"/>
        </w:rPr>
        <w:t xml:space="preserve">5 </w:t>
      </w:r>
      <w:proofErr w:type="gramStart"/>
      <w:r w:rsidRPr="002B1993">
        <w:rPr>
          <w:lang w:val="en-US"/>
        </w:rPr>
        <w:t>C</w:t>
      </w:r>
      <w:proofErr w:type="spellStart"/>
      <w:proofErr w:type="gramEnd"/>
      <w:r w:rsidRPr="002B1993">
        <w:rPr>
          <w:lang w:val="ru-RU"/>
        </w:rPr>
        <w:t>понсора</w:t>
      </w:r>
      <w:proofErr w:type="spellEnd"/>
      <w:r w:rsidRPr="002B1993">
        <w:rPr>
          <w:lang w:val="ru-RU"/>
        </w:rPr>
        <w:t xml:space="preserve"> в </w:t>
      </w:r>
      <w:r w:rsidR="000168F9">
        <w:rPr>
          <w:lang w:val="ru-RU"/>
        </w:rPr>
        <w:t xml:space="preserve">Официальном </w:t>
      </w:r>
      <w:r w:rsidRPr="002B1993">
        <w:rPr>
          <w:lang w:val="ru-RU"/>
        </w:rPr>
        <w:t xml:space="preserve">каталоге </w:t>
      </w:r>
      <w:r w:rsidR="00F24385">
        <w:rPr>
          <w:lang w:val="ru-RU"/>
        </w:rPr>
        <w:t>мероприятия</w:t>
      </w:r>
      <w:r w:rsidR="000168F9">
        <w:rPr>
          <w:lang w:val="ru-RU"/>
        </w:rPr>
        <w:t>.</w:t>
      </w:r>
    </w:p>
    <w:p w14:paraId="7907A89A" w14:textId="4DECDE96" w:rsidR="007743E4" w:rsidRPr="00DD1A20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7743E4">
        <w:rPr>
          <w:lang w:val="ru-RU"/>
        </w:rPr>
        <w:t xml:space="preserve">Звуковая презентация бренда Спонсора (6 </w:t>
      </w:r>
      <w:proofErr w:type="spellStart"/>
      <w:r w:rsidRPr="007743E4">
        <w:rPr>
          <w:lang w:val="ru-RU"/>
        </w:rPr>
        <w:t>радиообъявлений</w:t>
      </w:r>
      <w:proofErr w:type="spellEnd"/>
      <w:r w:rsidRPr="007743E4">
        <w:rPr>
          <w:lang w:val="ru-RU"/>
        </w:rPr>
        <w:t xml:space="preserve"> в день) </w:t>
      </w:r>
      <w:r w:rsidR="009E5E9C">
        <w:rPr>
          <w:lang w:val="ru-RU"/>
        </w:rPr>
        <w:t>во время</w:t>
      </w:r>
      <w:r w:rsidRPr="007743E4">
        <w:rPr>
          <w:lang w:val="ru-RU"/>
        </w:rPr>
        <w:t xml:space="preserve"> </w:t>
      </w:r>
      <w:r w:rsidR="00F24385">
        <w:rPr>
          <w:lang w:val="ru-RU"/>
        </w:rPr>
        <w:t>проведения мероприятия</w:t>
      </w:r>
      <w:r>
        <w:rPr>
          <w:lang w:val="ru-RU"/>
        </w:rPr>
        <w:t>.</w:t>
      </w:r>
    </w:p>
    <w:p w14:paraId="57A35E9A" w14:textId="66FC7867" w:rsidR="00DD1A20" w:rsidRPr="007743E4" w:rsidRDefault="00DD1A20" w:rsidP="007743E4">
      <w:pPr>
        <w:numPr>
          <w:ilvl w:val="0"/>
          <w:numId w:val="1"/>
        </w:numPr>
        <w:rPr>
          <w:i/>
          <w:lang w:val="ru-RU"/>
        </w:rPr>
      </w:pPr>
      <w:r>
        <w:rPr>
          <w:lang w:val="ru-RU"/>
        </w:rPr>
        <w:t xml:space="preserve">Размещение рекламной конструкции (напольного баннера/мобильного стенда) Спонсора на территории </w:t>
      </w:r>
      <w:r w:rsidR="00F24385">
        <w:rPr>
          <w:lang w:val="ru-RU"/>
        </w:rPr>
        <w:t>проведения</w:t>
      </w:r>
      <w:r>
        <w:rPr>
          <w:lang w:val="ru-RU"/>
        </w:rPr>
        <w:t xml:space="preserve"> (точное месторасположение по согласованию с Организаторами).</w:t>
      </w:r>
    </w:p>
    <w:p w14:paraId="6DC69D38" w14:textId="0DD07C55" w:rsidR="000168F9" w:rsidRPr="002B1993" w:rsidRDefault="007743E4" w:rsidP="002B1993">
      <w:pPr>
        <w:numPr>
          <w:ilvl w:val="0"/>
          <w:numId w:val="1"/>
        </w:numPr>
        <w:rPr>
          <w:i/>
          <w:lang w:val="ru-RU"/>
        </w:rPr>
      </w:pPr>
      <w:r>
        <w:rPr>
          <w:lang w:val="ru-RU"/>
        </w:rPr>
        <w:t>Предоставление помещения для проведения мастер-классов (семинаров) и приоритетный статус в выборе времени.</w:t>
      </w:r>
    </w:p>
    <w:p w14:paraId="778A5B30" w14:textId="77777777" w:rsidR="002B1993" w:rsidRPr="00AB4EB9" w:rsidRDefault="002B1993" w:rsidP="002B1993">
      <w:pPr>
        <w:rPr>
          <w:lang w:val="ru-RU"/>
        </w:rPr>
      </w:pPr>
    </w:p>
    <w:p w14:paraId="11D9255E" w14:textId="3304B702" w:rsidR="002B1993" w:rsidRPr="00F24385" w:rsidRDefault="002B1993" w:rsidP="002B1993">
      <w:pPr>
        <w:rPr>
          <w:b/>
          <w:lang w:val="ru-RU"/>
        </w:rPr>
      </w:pPr>
      <w:proofErr w:type="spellStart"/>
      <w:r w:rsidRPr="000168F9">
        <w:rPr>
          <w:b/>
        </w:rPr>
        <w:t>Сайт</w:t>
      </w:r>
      <w:proofErr w:type="spellEnd"/>
      <w:r w:rsidRPr="000168F9">
        <w:rPr>
          <w:b/>
        </w:rPr>
        <w:t xml:space="preserve"> </w:t>
      </w:r>
      <w:r w:rsidR="00F24385">
        <w:rPr>
          <w:b/>
          <w:lang w:val="ru-RU"/>
        </w:rPr>
        <w:t>Дня занятости</w:t>
      </w:r>
    </w:p>
    <w:p w14:paraId="527B5466" w14:textId="1ED73CA0" w:rsidR="000168F9" w:rsidRPr="007743E4" w:rsidRDefault="000168F9" w:rsidP="000168F9">
      <w:pPr>
        <w:numPr>
          <w:ilvl w:val="0"/>
          <w:numId w:val="1"/>
        </w:numPr>
        <w:rPr>
          <w:i/>
          <w:lang w:val="ru-RU"/>
        </w:rPr>
      </w:pPr>
      <w:r w:rsidRPr="000168F9">
        <w:rPr>
          <w:lang w:val="ru-RU"/>
        </w:rPr>
        <w:t xml:space="preserve">Размещение </w:t>
      </w:r>
      <w:r w:rsidR="007743E4">
        <w:rPr>
          <w:lang w:val="ru-RU"/>
        </w:rPr>
        <w:t>баннера Спонсора (с гиперссылкой)</w:t>
      </w:r>
      <w:r w:rsidRPr="000168F9">
        <w:rPr>
          <w:lang w:val="ru-RU"/>
        </w:rPr>
        <w:t xml:space="preserve"> на сайте Организаторов </w:t>
      </w:r>
      <w:r w:rsidR="00410BF1">
        <w:fldChar w:fldCharType="begin"/>
      </w:r>
      <w:r w:rsidR="00410BF1" w:rsidRPr="00410BF1">
        <w:rPr>
          <w:lang w:val="ru-RU"/>
        </w:rPr>
        <w:instrText xml:space="preserve"> </w:instrText>
      </w:r>
      <w:r w:rsidR="00410BF1">
        <w:instrText>HYPERLINK</w:instrText>
      </w:r>
      <w:r w:rsidR="00410BF1" w:rsidRPr="00410BF1">
        <w:rPr>
          <w:lang w:val="ru-RU"/>
        </w:rPr>
        <w:instrText xml:space="preserve"> "</w:instrText>
      </w:r>
      <w:r w:rsidR="00410BF1">
        <w:instrText>http</w:instrText>
      </w:r>
      <w:r w:rsidR="00410BF1" w:rsidRPr="00410BF1">
        <w:rPr>
          <w:lang w:val="ru-RU"/>
        </w:rPr>
        <w:instrText>://</w:instrText>
      </w:r>
      <w:r w:rsidR="00410BF1">
        <w:instrText>www</w:instrText>
      </w:r>
      <w:r w:rsidR="00410BF1" w:rsidRPr="00410BF1">
        <w:rPr>
          <w:lang w:val="ru-RU"/>
        </w:rPr>
        <w:instrText>.</w:instrText>
      </w:r>
      <w:r w:rsidR="00410BF1">
        <w:instrText>kvner</w:instrText>
      </w:r>
      <w:r w:rsidR="00410BF1" w:rsidRPr="00410BF1">
        <w:rPr>
          <w:lang w:val="ru-RU"/>
        </w:rPr>
        <w:instrText>.</w:instrText>
      </w:r>
      <w:r w:rsidR="00410BF1">
        <w:instrText>ru</w:instrText>
      </w:r>
      <w:r w:rsidR="00410BF1" w:rsidRPr="00410BF1">
        <w:rPr>
          <w:lang w:val="ru-RU"/>
        </w:rPr>
        <w:instrText xml:space="preserve">" </w:instrText>
      </w:r>
      <w:r w:rsidR="00410BF1">
        <w:fldChar w:fldCharType="separate"/>
      </w:r>
      <w:r w:rsidR="007743E4" w:rsidRPr="00B15EAD">
        <w:rPr>
          <w:rStyle w:val="a5"/>
          <w:lang w:val="en-US"/>
        </w:rPr>
        <w:t>www</w:t>
      </w:r>
      <w:r w:rsidR="007743E4" w:rsidRPr="00AB4EB9">
        <w:rPr>
          <w:rStyle w:val="a5"/>
          <w:lang w:val="ru-RU"/>
        </w:rPr>
        <w:t>.</w:t>
      </w:r>
      <w:proofErr w:type="spellStart"/>
      <w:r w:rsidR="007743E4" w:rsidRPr="00B15EAD">
        <w:rPr>
          <w:rStyle w:val="a5"/>
          <w:lang w:val="en-US"/>
        </w:rPr>
        <w:t>kvner</w:t>
      </w:r>
      <w:proofErr w:type="spellEnd"/>
      <w:r w:rsidR="007743E4" w:rsidRPr="00AB4EB9">
        <w:rPr>
          <w:rStyle w:val="a5"/>
          <w:lang w:val="ru-RU"/>
        </w:rPr>
        <w:t>.</w:t>
      </w:r>
      <w:proofErr w:type="spellStart"/>
      <w:r w:rsidR="007743E4" w:rsidRPr="00B15EAD">
        <w:rPr>
          <w:rStyle w:val="a5"/>
          <w:lang w:val="en-US"/>
        </w:rPr>
        <w:t>ru</w:t>
      </w:r>
      <w:proofErr w:type="spellEnd"/>
      <w:r w:rsidR="00410BF1">
        <w:rPr>
          <w:rStyle w:val="a5"/>
          <w:lang w:val="en-US"/>
        </w:rPr>
        <w:fldChar w:fldCharType="end"/>
      </w:r>
      <w:r w:rsidR="007743E4" w:rsidRPr="00AB4EB9">
        <w:rPr>
          <w:u w:val="single"/>
          <w:lang w:val="ru-RU"/>
        </w:rPr>
        <w:t>.</w:t>
      </w:r>
    </w:p>
    <w:p w14:paraId="0CD79F91" w14:textId="714A4408" w:rsidR="007743E4" w:rsidRPr="007743E4" w:rsidRDefault="007743E4" w:rsidP="007743E4">
      <w:pPr>
        <w:numPr>
          <w:ilvl w:val="0"/>
          <w:numId w:val="1"/>
        </w:numPr>
        <w:rPr>
          <w:lang w:val="ru-RU"/>
        </w:rPr>
      </w:pPr>
      <w:r w:rsidRPr="007743E4">
        <w:rPr>
          <w:lang w:val="ru-RU"/>
        </w:rPr>
        <w:t xml:space="preserve">Распространение рекламных материалов Спонсора </w:t>
      </w:r>
      <w:r w:rsidR="009E5E9C">
        <w:rPr>
          <w:lang w:val="ru-RU"/>
        </w:rPr>
        <w:t xml:space="preserve">на всей территории </w:t>
      </w:r>
      <w:r w:rsidR="00F24385">
        <w:rPr>
          <w:lang w:val="ru-RU"/>
        </w:rPr>
        <w:t>места проведения</w:t>
      </w:r>
      <w:r>
        <w:rPr>
          <w:lang w:val="ru-RU"/>
        </w:rPr>
        <w:t>.</w:t>
      </w:r>
    </w:p>
    <w:p w14:paraId="5395949F" w14:textId="0D7478C0" w:rsidR="007743E4" w:rsidRPr="007743E4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7743E4">
        <w:rPr>
          <w:lang w:val="ru-RU"/>
        </w:rPr>
        <w:t xml:space="preserve">Размещение логотипа Спонсора на обложке каталога </w:t>
      </w:r>
      <w:r w:rsidR="00F24385">
        <w:rPr>
          <w:lang w:val="ru-RU"/>
        </w:rPr>
        <w:t>мероприятия</w:t>
      </w:r>
      <w:r>
        <w:rPr>
          <w:lang w:val="ru-RU"/>
        </w:rPr>
        <w:t>.</w:t>
      </w:r>
    </w:p>
    <w:p w14:paraId="2C7385C2" w14:textId="381239A1" w:rsidR="007743E4" w:rsidRPr="007743E4" w:rsidRDefault="007743E4" w:rsidP="007743E4">
      <w:pPr>
        <w:numPr>
          <w:ilvl w:val="0"/>
          <w:numId w:val="1"/>
        </w:numPr>
        <w:rPr>
          <w:lang w:val="ru-RU"/>
        </w:rPr>
      </w:pPr>
      <w:r w:rsidRPr="007743E4">
        <w:rPr>
          <w:lang w:val="ru-RU"/>
        </w:rPr>
        <w:t xml:space="preserve">Размещение описания компании Спонсора в каталоге </w:t>
      </w:r>
      <w:r w:rsidR="00F24385">
        <w:rPr>
          <w:lang w:val="ru-RU"/>
        </w:rPr>
        <w:t>мероприятия</w:t>
      </w:r>
      <w:r>
        <w:rPr>
          <w:lang w:val="ru-RU"/>
        </w:rPr>
        <w:t>.</w:t>
      </w:r>
    </w:p>
    <w:p w14:paraId="613629D5" w14:textId="1AC9833F" w:rsidR="007743E4" w:rsidRPr="007743E4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7743E4">
        <w:rPr>
          <w:lang w:val="ru-RU"/>
        </w:rPr>
        <w:t xml:space="preserve">Размещение полноцветного рекламного модуля </w:t>
      </w:r>
      <w:r w:rsidRPr="007743E4">
        <w:rPr>
          <w:lang w:val="en-US"/>
        </w:rPr>
        <w:t>C</w:t>
      </w:r>
      <w:proofErr w:type="spellStart"/>
      <w:r w:rsidRPr="007743E4">
        <w:rPr>
          <w:lang w:val="ru-RU"/>
        </w:rPr>
        <w:t>понсора</w:t>
      </w:r>
      <w:proofErr w:type="spellEnd"/>
      <w:r w:rsidRPr="007743E4">
        <w:rPr>
          <w:lang w:val="ru-RU"/>
        </w:rPr>
        <w:t xml:space="preserve"> на 4-ой обложке каталога</w:t>
      </w:r>
      <w:r>
        <w:rPr>
          <w:lang w:val="ru-RU"/>
        </w:rPr>
        <w:t>.</w:t>
      </w:r>
    </w:p>
    <w:p w14:paraId="60B04756" w14:textId="77777777" w:rsidR="007743E4" w:rsidRPr="000168F9" w:rsidRDefault="007743E4" w:rsidP="007743E4">
      <w:pPr>
        <w:ind w:left="360"/>
        <w:rPr>
          <w:i/>
          <w:lang w:val="ru-RU"/>
        </w:rPr>
      </w:pPr>
    </w:p>
    <w:p w14:paraId="6061B14F" w14:textId="77777777" w:rsidR="000168F9" w:rsidRPr="00AB4EB9" w:rsidRDefault="000168F9" w:rsidP="002B1993">
      <w:pPr>
        <w:rPr>
          <w:lang w:val="ru-RU"/>
        </w:rPr>
      </w:pPr>
    </w:p>
    <w:p w14:paraId="7A2E0D7B" w14:textId="77777777" w:rsidR="007743E4" w:rsidRDefault="002B1993" w:rsidP="002B1993">
      <w:pPr>
        <w:rPr>
          <w:b/>
          <w:lang w:val="ru-RU"/>
        </w:rPr>
      </w:pPr>
      <w:proofErr w:type="spellStart"/>
      <w:r w:rsidRPr="00AB4EB9">
        <w:rPr>
          <w:b/>
          <w:lang w:val="ru-RU"/>
        </w:rPr>
        <w:t>Серебрянный</w:t>
      </w:r>
      <w:proofErr w:type="spellEnd"/>
      <w:r w:rsidRPr="00AB4EB9">
        <w:rPr>
          <w:b/>
          <w:lang w:val="ru-RU"/>
        </w:rPr>
        <w:t xml:space="preserve"> Спонсорский Пакет</w:t>
      </w:r>
      <w:r w:rsidR="007743E4" w:rsidRPr="00AB4EB9">
        <w:rPr>
          <w:b/>
          <w:lang w:val="ru-RU"/>
        </w:rPr>
        <w:t xml:space="preserve"> </w:t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 w:rsidRPr="00AB4EB9">
        <w:rPr>
          <w:b/>
          <w:lang w:val="ru-RU"/>
        </w:rPr>
        <w:tab/>
      </w:r>
      <w:r w:rsidR="007743E4">
        <w:rPr>
          <w:b/>
          <w:lang w:val="ru-RU"/>
        </w:rPr>
        <w:t>41</w:t>
      </w:r>
      <w:r w:rsidR="007743E4" w:rsidRPr="007743E4">
        <w:rPr>
          <w:b/>
          <w:lang w:val="ru-RU"/>
        </w:rPr>
        <w:t xml:space="preserve"> 000 руб.      </w:t>
      </w:r>
    </w:p>
    <w:p w14:paraId="3876A1F1" w14:textId="77777777" w:rsidR="007743E4" w:rsidRPr="00AB4EB9" w:rsidRDefault="007743E4" w:rsidP="007743E4">
      <w:pPr>
        <w:rPr>
          <w:b/>
          <w:lang w:val="ru-RU"/>
        </w:rPr>
      </w:pPr>
    </w:p>
    <w:p w14:paraId="41F9926A" w14:textId="77777777" w:rsidR="007743E4" w:rsidRPr="00AB4EB9" w:rsidRDefault="007743E4" w:rsidP="007743E4">
      <w:pPr>
        <w:rPr>
          <w:b/>
          <w:lang w:val="ru-RU"/>
        </w:rPr>
      </w:pPr>
      <w:r w:rsidRPr="00AB4EB9">
        <w:rPr>
          <w:b/>
          <w:lang w:val="ru-RU"/>
        </w:rPr>
        <w:t>Освещение в прессе</w:t>
      </w:r>
    </w:p>
    <w:p w14:paraId="1E72C646" w14:textId="73D77467" w:rsidR="007743E4" w:rsidRPr="002B1993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2B1993">
        <w:rPr>
          <w:lang w:val="ru-RU"/>
        </w:rPr>
        <w:t xml:space="preserve">Упоминание о Спонсоре с указанием на его статус </w:t>
      </w:r>
      <w:r>
        <w:rPr>
          <w:lang w:val="ru-RU"/>
        </w:rPr>
        <w:t>во</w:t>
      </w:r>
      <w:r w:rsidRPr="002B1993">
        <w:rPr>
          <w:lang w:val="ru-RU"/>
        </w:rPr>
        <w:t xml:space="preserve"> всех информационно-рекламных материалах </w:t>
      </w:r>
      <w:r w:rsidR="00F24385">
        <w:rPr>
          <w:lang w:val="ru-RU"/>
        </w:rPr>
        <w:t>мероприятия</w:t>
      </w:r>
      <w:r>
        <w:rPr>
          <w:lang w:val="ru-RU"/>
        </w:rPr>
        <w:t>.</w:t>
      </w:r>
    </w:p>
    <w:p w14:paraId="342D3622" w14:textId="77777777" w:rsidR="007743E4" w:rsidRPr="000168F9" w:rsidRDefault="007743E4" w:rsidP="007743E4">
      <w:pPr>
        <w:numPr>
          <w:ilvl w:val="0"/>
          <w:numId w:val="1"/>
        </w:numPr>
        <w:rPr>
          <w:lang w:val="ru-RU"/>
        </w:rPr>
      </w:pPr>
      <w:r w:rsidRPr="000168F9">
        <w:rPr>
          <w:lang w:val="ru-RU"/>
        </w:rPr>
        <w:t>Размещение логотипа и статуса Спонсора:</w:t>
      </w:r>
    </w:p>
    <w:p w14:paraId="458293DD" w14:textId="3D6230DA" w:rsidR="007743E4" w:rsidRPr="000168F9" w:rsidRDefault="007743E4" w:rsidP="007743E4">
      <w:pPr>
        <w:numPr>
          <w:ilvl w:val="1"/>
          <w:numId w:val="4"/>
        </w:numPr>
        <w:rPr>
          <w:lang w:val="ru-RU"/>
        </w:rPr>
      </w:pPr>
      <w:r w:rsidRPr="000168F9">
        <w:rPr>
          <w:lang w:val="ru-RU"/>
        </w:rPr>
        <w:t xml:space="preserve">на рекламных материалах </w:t>
      </w:r>
      <w:r w:rsidR="00F24385">
        <w:rPr>
          <w:lang w:val="ru-RU"/>
        </w:rPr>
        <w:t>мероприятия</w:t>
      </w:r>
      <w:r w:rsidRPr="000168F9">
        <w:rPr>
          <w:lang w:val="ru-RU"/>
        </w:rPr>
        <w:t xml:space="preserve"> в СМИ</w:t>
      </w:r>
      <w:r>
        <w:rPr>
          <w:lang w:val="ru-RU"/>
        </w:rPr>
        <w:t>;</w:t>
      </w:r>
    </w:p>
    <w:p w14:paraId="3D6F5323" w14:textId="71B58B3C" w:rsidR="007743E4" w:rsidRPr="000168F9" w:rsidRDefault="007743E4" w:rsidP="007743E4">
      <w:pPr>
        <w:numPr>
          <w:ilvl w:val="1"/>
          <w:numId w:val="4"/>
        </w:numPr>
        <w:rPr>
          <w:lang w:val="ru-RU"/>
        </w:rPr>
      </w:pPr>
      <w:r w:rsidRPr="000168F9">
        <w:rPr>
          <w:lang w:val="ru-RU"/>
        </w:rPr>
        <w:t xml:space="preserve">на пригласительных билетах </w:t>
      </w:r>
      <w:r w:rsidR="004653B2">
        <w:rPr>
          <w:lang w:val="ru-RU"/>
        </w:rPr>
        <w:t>мероприятия</w:t>
      </w:r>
      <w:r>
        <w:rPr>
          <w:lang w:val="ru-RU"/>
        </w:rPr>
        <w:t>;</w:t>
      </w:r>
    </w:p>
    <w:p w14:paraId="785EAE7D" w14:textId="360263B5" w:rsidR="007743E4" w:rsidRDefault="00F24385" w:rsidP="007743E4">
      <w:pPr>
        <w:numPr>
          <w:ilvl w:val="1"/>
          <w:numId w:val="4"/>
        </w:numPr>
        <w:rPr>
          <w:lang w:val="ru-RU"/>
        </w:rPr>
      </w:pPr>
      <w:r w:rsidRPr="00F24385">
        <w:rPr>
          <w:lang w:val="ru-RU"/>
        </w:rPr>
        <w:t>на конструкции с Официальным планом</w:t>
      </w:r>
      <w:r>
        <w:rPr>
          <w:lang w:val="ru-RU"/>
        </w:rPr>
        <w:t xml:space="preserve"> мероприятия.</w:t>
      </w:r>
    </w:p>
    <w:p w14:paraId="0B64D314" w14:textId="77777777" w:rsidR="00F24385" w:rsidRPr="00F24385" w:rsidRDefault="00F24385" w:rsidP="00F24385">
      <w:pPr>
        <w:ind w:left="1440"/>
        <w:rPr>
          <w:lang w:val="ru-RU"/>
        </w:rPr>
      </w:pPr>
    </w:p>
    <w:p w14:paraId="6358F6DB" w14:textId="6F454C82" w:rsidR="007743E4" w:rsidRPr="00F24385" w:rsidRDefault="00F24385" w:rsidP="007743E4">
      <w:pPr>
        <w:rPr>
          <w:b/>
          <w:lang w:val="ru-RU"/>
        </w:rPr>
      </w:pPr>
      <w:r>
        <w:rPr>
          <w:b/>
          <w:lang w:val="ru-RU"/>
        </w:rPr>
        <w:t>День занятости</w:t>
      </w:r>
    </w:p>
    <w:p w14:paraId="67031CBA" w14:textId="02AAE8F8" w:rsidR="007743E4" w:rsidRPr="000168F9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2B1993">
        <w:rPr>
          <w:lang w:val="ru-RU"/>
        </w:rPr>
        <w:t xml:space="preserve">Размещение полноцветного рекламного модуля </w:t>
      </w:r>
      <w:r>
        <w:rPr>
          <w:lang w:val="ru-RU"/>
        </w:rPr>
        <w:t xml:space="preserve">½ A5 </w:t>
      </w:r>
      <w:proofErr w:type="gramStart"/>
      <w:r w:rsidRPr="002B1993">
        <w:rPr>
          <w:lang w:val="en-US"/>
        </w:rPr>
        <w:t>C</w:t>
      </w:r>
      <w:proofErr w:type="spellStart"/>
      <w:proofErr w:type="gramEnd"/>
      <w:r w:rsidRPr="002B1993">
        <w:rPr>
          <w:lang w:val="ru-RU"/>
        </w:rPr>
        <w:t>понсора</w:t>
      </w:r>
      <w:proofErr w:type="spellEnd"/>
      <w:r w:rsidRPr="002B1993">
        <w:rPr>
          <w:lang w:val="ru-RU"/>
        </w:rPr>
        <w:t xml:space="preserve"> в </w:t>
      </w:r>
      <w:r>
        <w:rPr>
          <w:lang w:val="ru-RU"/>
        </w:rPr>
        <w:t xml:space="preserve">Официальном </w:t>
      </w:r>
      <w:r w:rsidRPr="002B1993">
        <w:rPr>
          <w:lang w:val="ru-RU"/>
        </w:rPr>
        <w:t xml:space="preserve">каталоге </w:t>
      </w:r>
      <w:r w:rsidR="00F24385">
        <w:rPr>
          <w:lang w:val="ru-RU"/>
        </w:rPr>
        <w:t>мероприятия</w:t>
      </w:r>
      <w:r>
        <w:rPr>
          <w:lang w:val="ru-RU"/>
        </w:rPr>
        <w:t>.</w:t>
      </w:r>
    </w:p>
    <w:p w14:paraId="7D71FE5B" w14:textId="42BC6A3C" w:rsidR="007743E4" w:rsidRPr="007743E4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7743E4">
        <w:rPr>
          <w:lang w:val="ru-RU"/>
        </w:rPr>
        <w:t>Звуковая презентация бренда Спонсора (</w:t>
      </w:r>
      <w:r>
        <w:rPr>
          <w:lang w:val="ru-RU"/>
        </w:rPr>
        <w:t>4</w:t>
      </w:r>
      <w:r w:rsidR="009E5E9C">
        <w:rPr>
          <w:lang w:val="ru-RU"/>
        </w:rPr>
        <w:t xml:space="preserve"> </w:t>
      </w:r>
      <w:proofErr w:type="spellStart"/>
      <w:r w:rsidR="009E5E9C">
        <w:rPr>
          <w:lang w:val="ru-RU"/>
        </w:rPr>
        <w:t>радиообъявления</w:t>
      </w:r>
      <w:proofErr w:type="spellEnd"/>
      <w:r w:rsidRPr="007743E4">
        <w:rPr>
          <w:lang w:val="ru-RU"/>
        </w:rPr>
        <w:t xml:space="preserve"> в день) </w:t>
      </w:r>
      <w:r w:rsidR="009E5E9C">
        <w:rPr>
          <w:lang w:val="ru-RU"/>
        </w:rPr>
        <w:t>во время</w:t>
      </w:r>
      <w:r w:rsidR="009E5E9C" w:rsidRPr="007743E4">
        <w:rPr>
          <w:lang w:val="ru-RU"/>
        </w:rPr>
        <w:t xml:space="preserve"> </w:t>
      </w:r>
      <w:r w:rsidR="00F24385">
        <w:rPr>
          <w:lang w:val="ru-RU"/>
        </w:rPr>
        <w:t>проведения мероприятия</w:t>
      </w:r>
      <w:r>
        <w:rPr>
          <w:lang w:val="ru-RU"/>
        </w:rPr>
        <w:t>.</w:t>
      </w:r>
    </w:p>
    <w:p w14:paraId="1937F3C1" w14:textId="77777777" w:rsidR="007743E4" w:rsidRPr="002B1993" w:rsidRDefault="007743E4" w:rsidP="007743E4">
      <w:pPr>
        <w:numPr>
          <w:ilvl w:val="0"/>
          <w:numId w:val="1"/>
        </w:numPr>
        <w:rPr>
          <w:i/>
          <w:lang w:val="ru-RU"/>
        </w:rPr>
      </w:pPr>
      <w:r>
        <w:rPr>
          <w:lang w:val="ru-RU"/>
        </w:rPr>
        <w:lastRenderedPageBreak/>
        <w:t>Предоставление помещения для проведения мастер-классов (семинаров) и приоритетный статус в выборе времени.</w:t>
      </w:r>
    </w:p>
    <w:p w14:paraId="128EEEFC" w14:textId="77777777" w:rsidR="007743E4" w:rsidRPr="00AB4EB9" w:rsidRDefault="007743E4" w:rsidP="007743E4">
      <w:pPr>
        <w:rPr>
          <w:lang w:val="ru-RU"/>
        </w:rPr>
      </w:pPr>
    </w:p>
    <w:p w14:paraId="1072F20C" w14:textId="48A237B2" w:rsidR="007743E4" w:rsidRPr="00F24385" w:rsidRDefault="007743E4" w:rsidP="007743E4">
      <w:pPr>
        <w:rPr>
          <w:b/>
          <w:lang w:val="ru-RU"/>
        </w:rPr>
      </w:pPr>
      <w:proofErr w:type="spellStart"/>
      <w:r w:rsidRPr="000168F9">
        <w:rPr>
          <w:b/>
        </w:rPr>
        <w:t>Сайт</w:t>
      </w:r>
      <w:proofErr w:type="spellEnd"/>
      <w:r w:rsidRPr="000168F9">
        <w:rPr>
          <w:b/>
        </w:rPr>
        <w:t xml:space="preserve"> </w:t>
      </w:r>
      <w:r w:rsidR="00F24385">
        <w:rPr>
          <w:b/>
          <w:lang w:val="ru-RU"/>
        </w:rPr>
        <w:t>Дня занятости</w:t>
      </w:r>
    </w:p>
    <w:p w14:paraId="24BC6830" w14:textId="77777777" w:rsidR="007743E4" w:rsidRPr="007743E4" w:rsidRDefault="007743E4" w:rsidP="007743E4">
      <w:pPr>
        <w:numPr>
          <w:ilvl w:val="0"/>
          <w:numId w:val="1"/>
        </w:numPr>
        <w:rPr>
          <w:i/>
          <w:lang w:val="ru-RU"/>
        </w:rPr>
      </w:pPr>
      <w:r w:rsidRPr="000168F9">
        <w:rPr>
          <w:lang w:val="ru-RU"/>
        </w:rPr>
        <w:t xml:space="preserve">Размещение логотипа Спонсора в виде гиперссылки на сайте Организаторов </w:t>
      </w:r>
      <w:r w:rsidR="00410BF1">
        <w:fldChar w:fldCharType="begin"/>
      </w:r>
      <w:r w:rsidR="00410BF1" w:rsidRPr="00410BF1">
        <w:rPr>
          <w:lang w:val="ru-RU"/>
        </w:rPr>
        <w:instrText xml:space="preserve"> </w:instrText>
      </w:r>
      <w:r w:rsidR="00410BF1">
        <w:instrText>HYPERLINK</w:instrText>
      </w:r>
      <w:r w:rsidR="00410BF1" w:rsidRPr="00410BF1">
        <w:rPr>
          <w:lang w:val="ru-RU"/>
        </w:rPr>
        <w:instrText xml:space="preserve"> "</w:instrText>
      </w:r>
      <w:r w:rsidR="00410BF1">
        <w:instrText>http</w:instrText>
      </w:r>
      <w:r w:rsidR="00410BF1" w:rsidRPr="00410BF1">
        <w:rPr>
          <w:lang w:val="ru-RU"/>
        </w:rPr>
        <w:instrText>://</w:instrText>
      </w:r>
      <w:r w:rsidR="00410BF1">
        <w:instrText>www</w:instrText>
      </w:r>
      <w:r w:rsidR="00410BF1" w:rsidRPr="00410BF1">
        <w:rPr>
          <w:lang w:val="ru-RU"/>
        </w:rPr>
        <w:instrText>.</w:instrText>
      </w:r>
      <w:r w:rsidR="00410BF1">
        <w:instrText>kvner</w:instrText>
      </w:r>
      <w:r w:rsidR="00410BF1" w:rsidRPr="00410BF1">
        <w:rPr>
          <w:lang w:val="ru-RU"/>
        </w:rPr>
        <w:instrText>.</w:instrText>
      </w:r>
      <w:r w:rsidR="00410BF1">
        <w:instrText>ru</w:instrText>
      </w:r>
      <w:r w:rsidR="00410BF1" w:rsidRPr="00410BF1">
        <w:rPr>
          <w:lang w:val="ru-RU"/>
        </w:rPr>
        <w:instrText xml:space="preserve">" </w:instrText>
      </w:r>
      <w:r w:rsidR="00410BF1">
        <w:fldChar w:fldCharType="separate"/>
      </w:r>
      <w:r w:rsidRPr="00B15EAD">
        <w:rPr>
          <w:rStyle w:val="a5"/>
          <w:lang w:val="en-US"/>
        </w:rPr>
        <w:t>www</w:t>
      </w:r>
      <w:r w:rsidRPr="00AB4EB9">
        <w:rPr>
          <w:rStyle w:val="a5"/>
          <w:lang w:val="ru-RU"/>
        </w:rPr>
        <w:t>.</w:t>
      </w:r>
      <w:proofErr w:type="spellStart"/>
      <w:r w:rsidRPr="00B15EAD">
        <w:rPr>
          <w:rStyle w:val="a5"/>
          <w:lang w:val="en-US"/>
        </w:rPr>
        <w:t>kvner</w:t>
      </w:r>
      <w:proofErr w:type="spellEnd"/>
      <w:r w:rsidRPr="00AB4EB9">
        <w:rPr>
          <w:rStyle w:val="a5"/>
          <w:lang w:val="ru-RU"/>
        </w:rPr>
        <w:t>.</w:t>
      </w:r>
      <w:proofErr w:type="spellStart"/>
      <w:r w:rsidRPr="00B15EAD">
        <w:rPr>
          <w:rStyle w:val="a5"/>
          <w:lang w:val="en-US"/>
        </w:rPr>
        <w:t>ru</w:t>
      </w:r>
      <w:proofErr w:type="spellEnd"/>
      <w:r w:rsidR="00410BF1">
        <w:rPr>
          <w:rStyle w:val="a5"/>
          <w:lang w:val="en-US"/>
        </w:rPr>
        <w:fldChar w:fldCharType="end"/>
      </w:r>
      <w:r w:rsidRPr="00AB4EB9">
        <w:rPr>
          <w:u w:val="single"/>
          <w:lang w:val="ru-RU"/>
        </w:rPr>
        <w:t>.</w:t>
      </w:r>
    </w:p>
    <w:p w14:paraId="6AF5CB42" w14:textId="26DF9FFD" w:rsidR="007743E4" w:rsidRPr="007743E4" w:rsidRDefault="007743E4" w:rsidP="007743E4">
      <w:pPr>
        <w:numPr>
          <w:ilvl w:val="0"/>
          <w:numId w:val="1"/>
        </w:numPr>
        <w:rPr>
          <w:lang w:val="ru-RU"/>
        </w:rPr>
      </w:pPr>
      <w:r w:rsidRPr="007743E4">
        <w:rPr>
          <w:lang w:val="ru-RU"/>
        </w:rPr>
        <w:t xml:space="preserve">Распространение рекламных материалов Спонсора </w:t>
      </w:r>
      <w:r w:rsidR="009E5E9C">
        <w:rPr>
          <w:lang w:val="ru-RU"/>
        </w:rPr>
        <w:t xml:space="preserve">на всей территории </w:t>
      </w:r>
      <w:r w:rsidR="00F24385">
        <w:rPr>
          <w:lang w:val="ru-RU"/>
        </w:rPr>
        <w:t>места проведения</w:t>
      </w:r>
      <w:r>
        <w:rPr>
          <w:lang w:val="ru-RU"/>
        </w:rPr>
        <w:t>.</w:t>
      </w:r>
    </w:p>
    <w:p w14:paraId="3B5D9865" w14:textId="42559E83" w:rsidR="007743E4" w:rsidRPr="007743E4" w:rsidRDefault="007743E4" w:rsidP="007743E4">
      <w:pPr>
        <w:numPr>
          <w:ilvl w:val="0"/>
          <w:numId w:val="1"/>
        </w:numPr>
        <w:rPr>
          <w:lang w:val="ru-RU"/>
        </w:rPr>
      </w:pPr>
      <w:r w:rsidRPr="007743E4">
        <w:rPr>
          <w:lang w:val="ru-RU"/>
        </w:rPr>
        <w:t xml:space="preserve">Размещение описания компании Спонсора в каталоге </w:t>
      </w:r>
      <w:r w:rsidR="00F24385">
        <w:rPr>
          <w:lang w:val="ru-RU"/>
        </w:rPr>
        <w:t>мероприятия</w:t>
      </w:r>
      <w:r>
        <w:rPr>
          <w:lang w:val="ru-RU"/>
        </w:rPr>
        <w:t>.</w:t>
      </w:r>
    </w:p>
    <w:p w14:paraId="7C97CD2B" w14:textId="3F51E7EB" w:rsidR="00CD5283" w:rsidRPr="00CD5283" w:rsidRDefault="007743E4" w:rsidP="00410BF1">
      <w:pPr>
        <w:numPr>
          <w:ilvl w:val="0"/>
          <w:numId w:val="1"/>
        </w:numPr>
        <w:rPr>
          <w:b/>
          <w:color w:val="000000" w:themeColor="text1"/>
          <w:lang w:val="ru-RU"/>
        </w:rPr>
      </w:pPr>
      <w:r w:rsidRPr="00410BF1">
        <w:rPr>
          <w:lang w:val="ru-RU"/>
        </w:rPr>
        <w:t xml:space="preserve">Размещение полноцветного рекламного модуля </w:t>
      </w:r>
      <w:r w:rsidRPr="00410BF1">
        <w:rPr>
          <w:lang w:val="en-US"/>
        </w:rPr>
        <w:t>C</w:t>
      </w:r>
      <w:proofErr w:type="spellStart"/>
      <w:r w:rsidRPr="00410BF1">
        <w:rPr>
          <w:lang w:val="ru-RU"/>
        </w:rPr>
        <w:t>понсора</w:t>
      </w:r>
      <w:proofErr w:type="spellEnd"/>
      <w:r w:rsidRPr="00410BF1">
        <w:rPr>
          <w:lang w:val="ru-RU"/>
        </w:rPr>
        <w:t xml:space="preserve"> на 3-ой обложке каталога.</w:t>
      </w:r>
      <w:bookmarkStart w:id="0" w:name="_GoBack"/>
      <w:bookmarkEnd w:id="0"/>
    </w:p>
    <w:sectPr w:rsidR="00CD5283" w:rsidRPr="00CD5283" w:rsidSect="002B32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09"/>
    <w:multiLevelType w:val="hybridMultilevel"/>
    <w:tmpl w:val="5E8470EE"/>
    <w:lvl w:ilvl="0" w:tplc="874E6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74E6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F6912"/>
    <w:multiLevelType w:val="hybridMultilevel"/>
    <w:tmpl w:val="EC18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60A6"/>
    <w:multiLevelType w:val="hybridMultilevel"/>
    <w:tmpl w:val="7DBE3FD6"/>
    <w:lvl w:ilvl="0" w:tplc="874E6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10E5A"/>
    <w:multiLevelType w:val="hybridMultilevel"/>
    <w:tmpl w:val="ABFE9BD2"/>
    <w:lvl w:ilvl="0" w:tplc="874E6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B3F8E"/>
    <w:multiLevelType w:val="hybridMultilevel"/>
    <w:tmpl w:val="C6E82B20"/>
    <w:lvl w:ilvl="0" w:tplc="874E6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3"/>
    <w:rsid w:val="000168F9"/>
    <w:rsid w:val="0007315B"/>
    <w:rsid w:val="00102C86"/>
    <w:rsid w:val="002B1993"/>
    <w:rsid w:val="002B3275"/>
    <w:rsid w:val="00410BF1"/>
    <w:rsid w:val="004653B2"/>
    <w:rsid w:val="007743E4"/>
    <w:rsid w:val="008E01EC"/>
    <w:rsid w:val="009E5E9C"/>
    <w:rsid w:val="00AB4EB9"/>
    <w:rsid w:val="00CD5283"/>
    <w:rsid w:val="00DD1A20"/>
    <w:rsid w:val="00F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DB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99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9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7743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99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9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7743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Tonakanyan</dc:creator>
  <cp:lastModifiedBy>sibfox</cp:lastModifiedBy>
  <cp:revision>2</cp:revision>
  <dcterms:created xsi:type="dcterms:W3CDTF">2013-05-07T15:57:00Z</dcterms:created>
  <dcterms:modified xsi:type="dcterms:W3CDTF">2013-05-07T15:57:00Z</dcterms:modified>
</cp:coreProperties>
</file>